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5C5D" w14:textId="5F45B07C" w:rsidR="71589A64" w:rsidRDefault="202EA24A" w:rsidP="3D02BA09">
      <w:pPr>
        <w:rPr>
          <w:rFonts w:ascii="Arial" w:eastAsia="Arial" w:hAnsi="Arial" w:cs="Arial"/>
          <w:b/>
          <w:bCs/>
          <w:color w:val="FF0000"/>
          <w:sz w:val="28"/>
          <w:szCs w:val="28"/>
        </w:rPr>
      </w:pPr>
      <w:r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>40</w:t>
      </w:r>
      <w:r w:rsidR="7AC55ED2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>-</w:t>
      </w:r>
      <w:r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>49</w:t>
      </w:r>
      <w:r w:rsidR="74819379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</w:t>
      </w:r>
      <w:r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>year</w:t>
      </w:r>
      <w:r w:rsidR="585175BC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>s</w:t>
      </w:r>
      <w:r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- life</w:t>
      </w:r>
      <w:r w:rsidR="0FAC3867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stage email template</w:t>
      </w:r>
      <w:r w:rsidR="4DC0F48F" w:rsidRPr="3D02BA09">
        <w:rPr>
          <w:rFonts w:ascii="Arial" w:eastAsia="Arial" w:hAnsi="Arial" w:cs="Arial"/>
          <w:color w:val="FF0000"/>
          <w:sz w:val="28"/>
          <w:szCs w:val="28"/>
        </w:rPr>
        <w:t xml:space="preserve"> –</w:t>
      </w:r>
      <w:r w:rsidR="4DC0F48F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</w:t>
      </w:r>
      <w:r w:rsidR="4E32A202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Send to client </w:t>
      </w:r>
      <w:r w:rsidR="79A94DB0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pre-renewal / </w:t>
      </w:r>
      <w:r w:rsidR="73C0C715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90 days ahead  </w:t>
      </w:r>
    </w:p>
    <w:p w14:paraId="1D52E6B5" w14:textId="77777777" w:rsidR="00625767" w:rsidRDefault="00625767" w:rsidP="3D02BA09">
      <w:pPr>
        <w:rPr>
          <w:rFonts w:ascii="Arial" w:eastAsia="Arial" w:hAnsi="Arial" w:cs="Arial"/>
          <w:b/>
          <w:bCs/>
          <w:color w:val="FF0000"/>
          <w:sz w:val="28"/>
          <w:szCs w:val="28"/>
        </w:rPr>
      </w:pPr>
    </w:p>
    <w:p w14:paraId="7AE5B15F" w14:textId="77777777" w:rsidR="00EF6D6A" w:rsidRDefault="00EF6D6A" w:rsidP="3D02BA09">
      <w:pPr>
        <w:rPr>
          <w:rFonts w:ascii="Arial" w:eastAsia="Arial" w:hAnsi="Arial" w:cs="Arial"/>
          <w:b/>
          <w:bCs/>
          <w:color w:val="FF0000"/>
          <w:sz w:val="28"/>
          <w:szCs w:val="28"/>
        </w:rPr>
      </w:pPr>
    </w:p>
    <w:p w14:paraId="7B59D490" w14:textId="17D85A3C" w:rsidR="787DDAC3" w:rsidRDefault="0FAC3867" w:rsidP="3D02BA09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Subject line</w:t>
      </w:r>
      <w:r w:rsidRPr="45F4963B">
        <w:rPr>
          <w:rFonts w:ascii="Arial" w:eastAsia="Arial" w:hAnsi="Arial" w:cs="Arial"/>
          <w:sz w:val="22"/>
          <w:szCs w:val="22"/>
        </w:rPr>
        <w:t xml:space="preserve">: Let's make sure your cover </w:t>
      </w:r>
      <w:r w:rsidR="026613C8" w:rsidRPr="45F4963B">
        <w:rPr>
          <w:rFonts w:ascii="Arial" w:eastAsia="Arial" w:hAnsi="Arial" w:cs="Arial"/>
          <w:sz w:val="22"/>
          <w:szCs w:val="22"/>
        </w:rPr>
        <w:t xml:space="preserve">is </w:t>
      </w:r>
      <w:r w:rsidRPr="45F4963B">
        <w:rPr>
          <w:rFonts w:ascii="Arial" w:eastAsia="Arial" w:hAnsi="Arial" w:cs="Arial"/>
          <w:sz w:val="22"/>
          <w:szCs w:val="22"/>
        </w:rPr>
        <w:t xml:space="preserve">still </w:t>
      </w:r>
      <w:r w:rsidR="275935DA" w:rsidRPr="45F4963B">
        <w:rPr>
          <w:rFonts w:ascii="Arial" w:eastAsia="Arial" w:hAnsi="Arial" w:cs="Arial"/>
          <w:sz w:val="22"/>
          <w:szCs w:val="22"/>
        </w:rPr>
        <w:t xml:space="preserve">the right </w:t>
      </w:r>
      <w:r w:rsidRPr="45F4963B">
        <w:rPr>
          <w:rFonts w:ascii="Arial" w:eastAsia="Arial" w:hAnsi="Arial" w:cs="Arial"/>
          <w:sz w:val="22"/>
          <w:szCs w:val="22"/>
        </w:rPr>
        <w:t>fit</w:t>
      </w:r>
    </w:p>
    <w:p w14:paraId="3A335306" w14:textId="77777777" w:rsidR="00625767" w:rsidRDefault="00625767" w:rsidP="3D02BA09">
      <w:pPr>
        <w:rPr>
          <w:rFonts w:ascii="Arial" w:eastAsia="Arial" w:hAnsi="Arial" w:cs="Arial"/>
          <w:sz w:val="22"/>
          <w:szCs w:val="22"/>
        </w:rPr>
      </w:pPr>
    </w:p>
    <w:p w14:paraId="64177C18" w14:textId="0DD1A69A" w:rsidR="787DDAC3" w:rsidRDefault="0FAC3867" w:rsidP="3D02BA09">
      <w:pPr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Email:</w:t>
      </w:r>
    </w:p>
    <w:p w14:paraId="48220B54" w14:textId="3CC0AD7B" w:rsidR="787DDAC3" w:rsidRDefault="0FAC3867" w:rsidP="3D02BA09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Hi </w:t>
      </w:r>
      <w:r w:rsidRPr="45F4963B">
        <w:rPr>
          <w:rFonts w:ascii="Arial" w:eastAsia="Arial" w:hAnsi="Arial" w:cs="Arial"/>
          <w:color w:val="FF0000"/>
          <w:sz w:val="22"/>
          <w:szCs w:val="22"/>
        </w:rPr>
        <w:t>&lt;</w:t>
      </w:r>
      <w:r w:rsidR="269D75A7" w:rsidRPr="45F4963B">
        <w:rPr>
          <w:rFonts w:ascii="Arial" w:eastAsia="Arial" w:hAnsi="Arial" w:cs="Arial"/>
          <w:color w:val="FF0000"/>
          <w:sz w:val="22"/>
          <w:szCs w:val="22"/>
        </w:rPr>
        <w:t xml:space="preserve">client </w:t>
      </w:r>
      <w:r w:rsidRPr="45F4963B">
        <w:rPr>
          <w:rFonts w:ascii="Arial" w:eastAsia="Arial" w:hAnsi="Arial" w:cs="Arial"/>
          <w:color w:val="FF0000"/>
          <w:sz w:val="22"/>
          <w:szCs w:val="22"/>
        </w:rPr>
        <w:t>first name&gt;</w:t>
      </w:r>
      <w:r w:rsidR="3A5D467D" w:rsidRPr="45F4963B">
        <w:rPr>
          <w:rFonts w:ascii="Arial" w:eastAsia="Arial" w:hAnsi="Arial" w:cs="Arial"/>
          <w:color w:val="FF0000"/>
          <w:sz w:val="22"/>
          <w:szCs w:val="22"/>
        </w:rPr>
        <w:t>,</w:t>
      </w:r>
    </w:p>
    <w:p w14:paraId="6E5D53F2" w14:textId="337998E6" w:rsidR="787DDAC3" w:rsidRDefault="2DD63B32" w:rsidP="3D02BA09">
      <w:pPr>
        <w:rPr>
          <w:rFonts w:ascii="Arial" w:eastAsia="Arial" w:hAnsi="Arial" w:cs="Arial"/>
          <w:sz w:val="22"/>
          <w:szCs w:val="22"/>
        </w:rPr>
      </w:pPr>
      <w:r w:rsidRPr="7704F1B1">
        <w:rPr>
          <w:rFonts w:ascii="Arial" w:eastAsia="Arial" w:hAnsi="Arial" w:cs="Arial"/>
          <w:sz w:val="22"/>
          <w:szCs w:val="22"/>
        </w:rPr>
        <w:t xml:space="preserve">As you approach your </w:t>
      </w:r>
      <w:r w:rsidR="4C84E860" w:rsidRPr="7704F1B1">
        <w:rPr>
          <w:rFonts w:ascii="Arial" w:eastAsia="Arial" w:hAnsi="Arial" w:cs="Arial"/>
          <w:sz w:val="22"/>
          <w:szCs w:val="22"/>
        </w:rPr>
        <w:t xml:space="preserve">Resolution Life </w:t>
      </w:r>
      <w:r w:rsidRPr="7704F1B1">
        <w:rPr>
          <w:rFonts w:ascii="Arial" w:eastAsia="Arial" w:hAnsi="Arial" w:cs="Arial"/>
          <w:sz w:val="22"/>
          <w:szCs w:val="22"/>
        </w:rPr>
        <w:t>policy renewal</w:t>
      </w:r>
      <w:r w:rsidR="4FFD2772" w:rsidRPr="7704F1B1">
        <w:rPr>
          <w:rFonts w:ascii="Arial" w:eastAsia="Arial" w:hAnsi="Arial" w:cs="Arial"/>
          <w:sz w:val="22"/>
          <w:szCs w:val="22"/>
        </w:rPr>
        <w:t xml:space="preserve"> on </w:t>
      </w:r>
      <w:r w:rsidR="4FFD2772" w:rsidRPr="7704F1B1">
        <w:rPr>
          <w:rFonts w:ascii="Arial" w:eastAsia="Arial" w:hAnsi="Arial" w:cs="Arial"/>
          <w:color w:val="FF0000"/>
          <w:sz w:val="22"/>
          <w:szCs w:val="22"/>
        </w:rPr>
        <w:t>&lt;date&gt;</w:t>
      </w:r>
      <w:r w:rsidRPr="7704F1B1">
        <w:rPr>
          <w:rFonts w:ascii="Arial" w:eastAsia="Arial" w:hAnsi="Arial" w:cs="Arial"/>
          <w:sz w:val="22"/>
          <w:szCs w:val="22"/>
        </w:rPr>
        <w:t xml:space="preserve">, it’s a great time to check in. </w:t>
      </w:r>
    </w:p>
    <w:p w14:paraId="00EDF515" w14:textId="0E70C67C" w:rsidR="787DDAC3" w:rsidRDefault="0FAC3867" w:rsidP="3D02BA09">
      <w:pPr>
        <w:rPr>
          <w:rFonts w:ascii="Arial" w:eastAsia="Arial" w:hAnsi="Arial" w:cs="Arial"/>
          <w:sz w:val="22"/>
          <w:szCs w:val="22"/>
        </w:rPr>
      </w:pPr>
      <w:r w:rsidRPr="4C33EECC">
        <w:rPr>
          <w:rFonts w:ascii="Arial" w:eastAsia="Arial" w:hAnsi="Arial" w:cs="Arial"/>
          <w:sz w:val="22"/>
          <w:szCs w:val="22"/>
        </w:rPr>
        <w:t>Life</w:t>
      </w:r>
      <w:r w:rsidR="18C013D9" w:rsidRPr="4C33EECC">
        <w:rPr>
          <w:rFonts w:ascii="Arial" w:eastAsia="Arial" w:hAnsi="Arial" w:cs="Arial"/>
          <w:sz w:val="22"/>
          <w:szCs w:val="22"/>
        </w:rPr>
        <w:t>’s b</w:t>
      </w:r>
      <w:r w:rsidRPr="4C33EECC">
        <w:rPr>
          <w:rFonts w:ascii="Arial" w:eastAsia="Arial" w:hAnsi="Arial" w:cs="Arial"/>
          <w:sz w:val="22"/>
          <w:szCs w:val="22"/>
        </w:rPr>
        <w:t>usy</w:t>
      </w:r>
      <w:r w:rsidR="02C27047" w:rsidRPr="4C33EECC">
        <w:rPr>
          <w:rFonts w:ascii="Arial" w:eastAsia="Arial" w:hAnsi="Arial" w:cs="Arial"/>
          <w:sz w:val="22"/>
          <w:szCs w:val="22"/>
        </w:rPr>
        <w:t xml:space="preserve"> and insurance isn’t always top of mind </w:t>
      </w:r>
      <w:r w:rsidRPr="4C33EECC">
        <w:rPr>
          <w:rFonts w:ascii="Arial" w:eastAsia="Arial" w:hAnsi="Arial" w:cs="Arial"/>
          <w:sz w:val="22"/>
          <w:szCs w:val="22"/>
        </w:rPr>
        <w:t xml:space="preserve">– </w:t>
      </w:r>
      <w:r w:rsidR="2E40ED6F" w:rsidRPr="4C33EECC">
        <w:rPr>
          <w:rFonts w:ascii="Arial" w:eastAsia="Arial" w:hAnsi="Arial" w:cs="Arial"/>
          <w:sz w:val="22"/>
          <w:szCs w:val="22"/>
        </w:rPr>
        <w:t>but taking a moment to reflect on what matters most can make all the difference</w:t>
      </w:r>
      <w:r w:rsidRPr="4C33EECC">
        <w:rPr>
          <w:rFonts w:ascii="Arial" w:eastAsia="Arial" w:hAnsi="Arial" w:cs="Arial"/>
          <w:sz w:val="22"/>
          <w:szCs w:val="22"/>
        </w:rPr>
        <w:t>.</w:t>
      </w:r>
      <w:r w:rsidR="3A07D13C" w:rsidRPr="4C33EECC">
        <w:rPr>
          <w:rFonts w:ascii="Arial" w:eastAsia="Arial" w:hAnsi="Arial" w:cs="Arial"/>
          <w:sz w:val="22"/>
          <w:szCs w:val="22"/>
        </w:rPr>
        <w:t xml:space="preserve"> </w:t>
      </w:r>
    </w:p>
    <w:p w14:paraId="71079ED9" w14:textId="7AB37701" w:rsidR="2223C051" w:rsidRDefault="60D97810" w:rsidP="3D02BA09">
      <w:pPr>
        <w:rPr>
          <w:rFonts w:ascii="Arial" w:eastAsia="Arial" w:hAnsi="Arial" w:cs="Arial"/>
          <w:sz w:val="22"/>
          <w:szCs w:val="22"/>
        </w:rPr>
      </w:pPr>
      <w:r w:rsidRPr="00833BF2">
        <w:rPr>
          <w:rFonts w:ascii="Arial" w:eastAsia="Arial" w:hAnsi="Arial" w:cs="Arial"/>
          <w:color w:val="FF0000"/>
          <w:sz w:val="22"/>
          <w:szCs w:val="22"/>
        </w:rPr>
        <w:t>&lt;if had increase</w:t>
      </w:r>
      <w:r w:rsidR="02D68E13" w:rsidRPr="59C808F7">
        <w:rPr>
          <w:rFonts w:ascii="Arial" w:eastAsia="Arial" w:hAnsi="Arial" w:cs="Arial"/>
          <w:color w:val="FF0000"/>
          <w:sz w:val="22"/>
          <w:szCs w:val="22"/>
        </w:rPr>
        <w:t>d</w:t>
      </w:r>
      <w:r w:rsidRPr="00833BF2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33AA22C5" w:rsidRPr="59C808F7">
        <w:rPr>
          <w:rFonts w:ascii="Arial" w:eastAsia="Arial" w:hAnsi="Arial" w:cs="Arial"/>
          <w:color w:val="FF0000"/>
          <w:sz w:val="22"/>
          <w:szCs w:val="22"/>
        </w:rPr>
        <w:t xml:space="preserve">need for protection </w:t>
      </w:r>
      <w:r w:rsidRPr="00833BF2">
        <w:rPr>
          <w:rFonts w:ascii="Arial" w:eastAsia="Arial" w:hAnsi="Arial" w:cs="Arial"/>
          <w:color w:val="FF0000"/>
          <w:sz w:val="22"/>
          <w:szCs w:val="22"/>
        </w:rPr>
        <w:t>option</w:t>
      </w:r>
      <w:r w:rsidRPr="001A56EB">
        <w:rPr>
          <w:rFonts w:ascii="Arial" w:eastAsia="Arial" w:hAnsi="Arial" w:cs="Arial"/>
          <w:color w:val="FF0000"/>
          <w:sz w:val="22"/>
          <w:szCs w:val="22"/>
        </w:rPr>
        <w:t xml:space="preserve">: </w:t>
      </w:r>
      <w:r w:rsidR="15F85BD5" w:rsidRPr="59C808F7">
        <w:rPr>
          <w:rFonts w:ascii="Arial" w:eastAsia="Arial" w:hAnsi="Arial" w:cs="Arial"/>
          <w:sz w:val="22"/>
          <w:szCs w:val="22"/>
        </w:rPr>
        <w:t>If</w:t>
      </w:r>
      <w:r w:rsidR="2DD63B32" w:rsidRPr="59C808F7">
        <w:rPr>
          <w:rFonts w:ascii="Arial" w:eastAsia="Arial" w:hAnsi="Arial" w:cs="Arial"/>
          <w:sz w:val="22"/>
          <w:szCs w:val="22"/>
        </w:rPr>
        <w:t xml:space="preserve"> something unexpected happened, could you</w:t>
      </w:r>
      <w:r w:rsidR="5EE36D46" w:rsidRPr="59C808F7">
        <w:rPr>
          <w:rFonts w:ascii="Arial" w:eastAsia="Arial" w:hAnsi="Arial" w:cs="Arial"/>
          <w:sz w:val="22"/>
          <w:szCs w:val="22"/>
        </w:rPr>
        <w:t>r</w:t>
      </w:r>
      <w:r w:rsidR="2DD63B32" w:rsidRPr="59C808F7">
        <w:rPr>
          <w:rFonts w:ascii="Arial" w:eastAsia="Arial" w:hAnsi="Arial" w:cs="Arial"/>
          <w:sz w:val="22"/>
          <w:szCs w:val="22"/>
        </w:rPr>
        <w:t xml:space="preserve"> family manage without your income? Life insurance helps protect what matters</w:t>
      </w:r>
      <w:r w:rsidR="6168B56B" w:rsidRPr="59C808F7">
        <w:rPr>
          <w:rFonts w:ascii="Arial" w:eastAsia="Arial" w:hAnsi="Arial" w:cs="Arial"/>
          <w:sz w:val="22"/>
          <w:szCs w:val="22"/>
        </w:rPr>
        <w:t xml:space="preserve"> – </w:t>
      </w:r>
      <w:r w:rsidR="2DD63B32" w:rsidRPr="59C808F7">
        <w:rPr>
          <w:rFonts w:ascii="Arial" w:eastAsia="Arial" w:hAnsi="Arial" w:cs="Arial"/>
          <w:sz w:val="22"/>
          <w:szCs w:val="22"/>
        </w:rPr>
        <w:t xml:space="preserve">and </w:t>
      </w:r>
      <w:r w:rsidR="3E667C32" w:rsidRPr="59C808F7">
        <w:rPr>
          <w:rFonts w:ascii="Arial" w:eastAsia="Arial" w:hAnsi="Arial" w:cs="Arial"/>
          <w:sz w:val="22"/>
          <w:szCs w:val="22"/>
        </w:rPr>
        <w:t>your cover can change as life does</w:t>
      </w:r>
      <w:r w:rsidR="2DD63B32" w:rsidRPr="59C808F7">
        <w:rPr>
          <w:rFonts w:ascii="Arial" w:eastAsia="Arial" w:hAnsi="Arial" w:cs="Arial"/>
          <w:sz w:val="22"/>
          <w:szCs w:val="22"/>
        </w:rPr>
        <w:t>.</w:t>
      </w:r>
      <w:r w:rsidR="4AF49DEF" w:rsidRPr="00833BF2">
        <w:rPr>
          <w:rFonts w:ascii="Arial" w:eastAsia="Arial" w:hAnsi="Arial" w:cs="Arial"/>
          <w:color w:val="FF0000"/>
          <w:sz w:val="22"/>
          <w:szCs w:val="22"/>
        </w:rPr>
        <w:t>&gt;</w:t>
      </w:r>
      <w:r w:rsidR="2223C051">
        <w:br/>
      </w:r>
      <w:r w:rsidR="2223C051">
        <w:br/>
      </w:r>
      <w:r w:rsidR="49F5120B" w:rsidRPr="001A56EB">
        <w:rPr>
          <w:color w:val="FF0000"/>
        </w:rPr>
        <w:t xml:space="preserve">&lt;if you think client is facing affordability concerns: </w:t>
      </w:r>
      <w:r w:rsidR="0761ED53" w:rsidRPr="59C808F7">
        <w:rPr>
          <w:rFonts w:ascii="Arial" w:eastAsia="Arial" w:hAnsi="Arial" w:cs="Arial"/>
          <w:sz w:val="22"/>
          <w:szCs w:val="22"/>
        </w:rPr>
        <w:t>Conc</w:t>
      </w:r>
      <w:r w:rsidR="3DC000EC" w:rsidRPr="59C808F7">
        <w:rPr>
          <w:rFonts w:ascii="Arial" w:eastAsia="Arial" w:hAnsi="Arial" w:cs="Arial"/>
          <w:sz w:val="22"/>
          <w:szCs w:val="22"/>
        </w:rPr>
        <w:t>e</w:t>
      </w:r>
      <w:r w:rsidR="0761ED53" w:rsidRPr="59C808F7">
        <w:rPr>
          <w:rFonts w:ascii="Arial" w:eastAsia="Arial" w:hAnsi="Arial" w:cs="Arial"/>
          <w:sz w:val="22"/>
          <w:szCs w:val="22"/>
        </w:rPr>
        <w:t>rned about cost? You’re not alone. With rising expenses, it</w:t>
      </w:r>
      <w:r w:rsidR="12150F2A" w:rsidRPr="59C808F7">
        <w:rPr>
          <w:rFonts w:ascii="Arial" w:eastAsia="Arial" w:hAnsi="Arial" w:cs="Arial"/>
          <w:sz w:val="22"/>
          <w:szCs w:val="22"/>
        </w:rPr>
        <w:t>’</w:t>
      </w:r>
      <w:r w:rsidR="0761ED53" w:rsidRPr="59C808F7">
        <w:rPr>
          <w:rFonts w:ascii="Arial" w:eastAsia="Arial" w:hAnsi="Arial" w:cs="Arial"/>
          <w:sz w:val="22"/>
          <w:szCs w:val="22"/>
        </w:rPr>
        <w:t>s good to know your cover is flexible and can adjust to your needs.</w:t>
      </w:r>
      <w:r w:rsidR="00625767" w:rsidRPr="00833BF2">
        <w:rPr>
          <w:rFonts w:ascii="Arial" w:eastAsia="Arial" w:hAnsi="Arial" w:cs="Arial"/>
          <w:color w:val="FF0000"/>
          <w:sz w:val="22"/>
          <w:szCs w:val="22"/>
        </w:rPr>
        <w:t>&gt;</w:t>
      </w:r>
    </w:p>
    <w:p w14:paraId="7B4635A8" w14:textId="3C90EC74" w:rsidR="526CB281" w:rsidRDefault="526CB281" w:rsidP="3D02BA09">
      <w:pPr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Take control of your cover</w:t>
      </w:r>
    </w:p>
    <w:p w14:paraId="5267F658" w14:textId="0B7514B7" w:rsidR="3E49FA00" w:rsidRDefault="3E49FA00" w:rsidP="3D02BA09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As your financial adviser, I’m here to help ensure your cover continues to support your goals and protects what matters most.</w:t>
      </w:r>
      <w:r w:rsidR="0F532AF7" w:rsidRPr="45F4963B">
        <w:rPr>
          <w:rFonts w:ascii="Arial" w:eastAsia="Arial" w:hAnsi="Arial" w:cs="Arial"/>
          <w:sz w:val="22"/>
          <w:szCs w:val="22"/>
        </w:rPr>
        <w:t xml:space="preserve"> I can help you review or adjust your cove</w:t>
      </w:r>
      <w:r w:rsidR="265FA590" w:rsidRPr="45F4963B">
        <w:rPr>
          <w:rFonts w:ascii="Arial" w:eastAsia="Arial" w:hAnsi="Arial" w:cs="Arial"/>
          <w:sz w:val="22"/>
          <w:szCs w:val="22"/>
        </w:rPr>
        <w:t>r, so you can:</w:t>
      </w:r>
    </w:p>
    <w:p w14:paraId="5DC5687B" w14:textId="14ED0E63" w:rsidR="265FA590" w:rsidRDefault="3D5A1FE3" w:rsidP="45F4963B">
      <w:pPr>
        <w:pStyle w:val="ListParagraph"/>
        <w:rPr>
          <w:rFonts w:ascii="Arial" w:eastAsia="Arial" w:hAnsi="Arial" w:cs="Arial"/>
          <w:sz w:val="22"/>
          <w:szCs w:val="22"/>
        </w:rPr>
      </w:pPr>
      <w:r w:rsidRPr="7704F1B1">
        <w:rPr>
          <w:rFonts w:ascii="Arial" w:eastAsia="Arial" w:hAnsi="Arial" w:cs="Arial"/>
          <w:sz w:val="22"/>
          <w:szCs w:val="22"/>
        </w:rPr>
        <w:t xml:space="preserve">✅ </w:t>
      </w:r>
      <w:r w:rsidR="08DAEE5C" w:rsidRPr="7704F1B1">
        <w:rPr>
          <w:rFonts w:ascii="Arial" w:eastAsia="Arial" w:hAnsi="Arial" w:cs="Arial"/>
          <w:sz w:val="22"/>
          <w:szCs w:val="22"/>
        </w:rPr>
        <w:t xml:space="preserve">Continue to </w:t>
      </w:r>
      <w:r w:rsidR="0A85DB10" w:rsidRPr="7704F1B1">
        <w:rPr>
          <w:rFonts w:ascii="Arial" w:eastAsia="Arial" w:hAnsi="Arial" w:cs="Arial"/>
          <w:sz w:val="22"/>
          <w:szCs w:val="22"/>
        </w:rPr>
        <w:t>p</w:t>
      </w:r>
      <w:r w:rsidRPr="7704F1B1">
        <w:rPr>
          <w:rFonts w:ascii="Arial" w:eastAsia="Arial" w:hAnsi="Arial" w:cs="Arial"/>
          <w:sz w:val="22"/>
          <w:szCs w:val="22"/>
        </w:rPr>
        <w:t>rotect your family f</w:t>
      </w:r>
      <w:r w:rsidR="66DAB6C6" w:rsidRPr="7704F1B1">
        <w:rPr>
          <w:rFonts w:ascii="Arial" w:eastAsia="Arial" w:hAnsi="Arial" w:cs="Arial"/>
          <w:sz w:val="22"/>
          <w:szCs w:val="22"/>
        </w:rPr>
        <w:t>inancially</w:t>
      </w:r>
    </w:p>
    <w:p w14:paraId="1648297A" w14:textId="40D9F1BF" w:rsidR="265FA590" w:rsidRDefault="3D5A1FE3" w:rsidP="45F4963B">
      <w:pPr>
        <w:pStyle w:val="ListParagraph"/>
        <w:rPr>
          <w:rFonts w:ascii="Arial" w:eastAsia="Arial" w:hAnsi="Arial" w:cs="Arial"/>
          <w:sz w:val="22"/>
          <w:szCs w:val="22"/>
        </w:rPr>
      </w:pPr>
      <w:r w:rsidRPr="7704F1B1">
        <w:rPr>
          <w:rFonts w:ascii="Arial" w:eastAsia="Arial" w:hAnsi="Arial" w:cs="Arial"/>
          <w:sz w:val="22"/>
          <w:szCs w:val="22"/>
        </w:rPr>
        <w:t xml:space="preserve">✅ Keep </w:t>
      </w:r>
      <w:r w:rsidR="1CCBF76E" w:rsidRPr="7704F1B1">
        <w:rPr>
          <w:rFonts w:ascii="Arial" w:eastAsia="Arial" w:hAnsi="Arial" w:cs="Arial"/>
          <w:sz w:val="22"/>
          <w:szCs w:val="22"/>
        </w:rPr>
        <w:t xml:space="preserve">the </w:t>
      </w:r>
      <w:r w:rsidR="02FB3953" w:rsidRPr="7704F1B1">
        <w:rPr>
          <w:rFonts w:ascii="Arial" w:eastAsia="Arial" w:hAnsi="Arial" w:cs="Arial"/>
          <w:sz w:val="22"/>
          <w:szCs w:val="22"/>
        </w:rPr>
        <w:t xml:space="preserve">premium </w:t>
      </w:r>
      <w:r w:rsidR="1CCBF76E" w:rsidRPr="7704F1B1">
        <w:rPr>
          <w:rFonts w:ascii="Arial" w:eastAsia="Arial" w:hAnsi="Arial" w:cs="Arial"/>
          <w:sz w:val="22"/>
          <w:szCs w:val="22"/>
        </w:rPr>
        <w:t>cost manageable</w:t>
      </w:r>
    </w:p>
    <w:p w14:paraId="238A4D0F" w14:textId="70B3A4E0" w:rsidR="265FA590" w:rsidRDefault="3D5A1FE3" w:rsidP="45F4963B">
      <w:pPr>
        <w:pStyle w:val="ListParagraph"/>
        <w:rPr>
          <w:rFonts w:ascii="Arial" w:eastAsia="Arial" w:hAnsi="Arial" w:cs="Arial"/>
          <w:sz w:val="22"/>
          <w:szCs w:val="22"/>
        </w:rPr>
      </w:pPr>
      <w:r w:rsidRPr="7704F1B1">
        <w:rPr>
          <w:rFonts w:ascii="Arial" w:eastAsia="Arial" w:hAnsi="Arial" w:cs="Arial"/>
          <w:sz w:val="22"/>
          <w:szCs w:val="22"/>
        </w:rPr>
        <w:t xml:space="preserve">✅ Feel confident about </w:t>
      </w:r>
      <w:r w:rsidR="1FD3BA8A" w:rsidRPr="7704F1B1">
        <w:rPr>
          <w:rFonts w:ascii="Arial" w:eastAsia="Arial" w:hAnsi="Arial" w:cs="Arial"/>
          <w:sz w:val="22"/>
          <w:szCs w:val="22"/>
        </w:rPr>
        <w:t xml:space="preserve">the </w:t>
      </w:r>
      <w:r w:rsidR="734A0DC4" w:rsidRPr="7704F1B1">
        <w:rPr>
          <w:rFonts w:ascii="Arial" w:eastAsia="Arial" w:hAnsi="Arial" w:cs="Arial"/>
          <w:sz w:val="22"/>
          <w:szCs w:val="22"/>
        </w:rPr>
        <w:t>insurance cover</w:t>
      </w:r>
      <w:r w:rsidR="1FD3BA8A" w:rsidRPr="7704F1B1">
        <w:rPr>
          <w:rFonts w:ascii="Arial" w:eastAsia="Arial" w:hAnsi="Arial" w:cs="Arial"/>
          <w:sz w:val="22"/>
          <w:szCs w:val="22"/>
        </w:rPr>
        <w:t xml:space="preserve"> you have</w:t>
      </w:r>
      <w:r w:rsidRPr="7704F1B1">
        <w:rPr>
          <w:rFonts w:ascii="Arial" w:eastAsia="Arial" w:hAnsi="Arial" w:cs="Arial"/>
          <w:sz w:val="22"/>
          <w:szCs w:val="22"/>
        </w:rPr>
        <w:t xml:space="preserve"> in place</w:t>
      </w:r>
      <w:r w:rsidR="76D0E6AB" w:rsidRPr="7704F1B1">
        <w:rPr>
          <w:rFonts w:ascii="Arial" w:eastAsia="Arial" w:hAnsi="Arial" w:cs="Arial"/>
          <w:sz w:val="22"/>
          <w:szCs w:val="22"/>
        </w:rPr>
        <w:t>.</w:t>
      </w:r>
    </w:p>
    <w:p w14:paraId="2744B6AD" w14:textId="55CEB3D5" w:rsidR="309E9202" w:rsidRDefault="72CBDF15" w:rsidP="3D02BA09">
      <w:pPr>
        <w:rPr>
          <w:rFonts w:ascii="Arial" w:eastAsia="Arial" w:hAnsi="Arial" w:cs="Arial"/>
          <w:sz w:val="22"/>
          <w:szCs w:val="22"/>
        </w:rPr>
      </w:pPr>
      <w:r w:rsidRPr="7704F1B1">
        <w:rPr>
          <w:rFonts w:ascii="Arial" w:eastAsia="Arial" w:hAnsi="Arial" w:cs="Arial"/>
          <w:color w:val="000000" w:themeColor="text1"/>
          <w:sz w:val="22"/>
          <w:szCs w:val="22"/>
        </w:rPr>
        <w:t>With a 9</w:t>
      </w:r>
      <w:r w:rsidR="63B6AC5D" w:rsidRPr="7704F1B1">
        <w:rPr>
          <w:rFonts w:ascii="Arial" w:eastAsia="Arial" w:hAnsi="Arial" w:cs="Arial"/>
          <w:color w:val="000000" w:themeColor="text1"/>
          <w:sz w:val="22"/>
          <w:szCs w:val="22"/>
        </w:rPr>
        <w:t>6</w:t>
      </w:r>
      <w:r w:rsidRPr="7704F1B1">
        <w:rPr>
          <w:rFonts w:ascii="Arial" w:eastAsia="Arial" w:hAnsi="Arial" w:cs="Arial"/>
          <w:color w:val="000000" w:themeColor="text1"/>
          <w:sz w:val="22"/>
          <w:szCs w:val="22"/>
        </w:rPr>
        <w:t>.8% acceptance rate for income protection claims and 9</w:t>
      </w:r>
      <w:r w:rsidR="4CE4CF89" w:rsidRPr="7704F1B1">
        <w:rPr>
          <w:rFonts w:ascii="Arial" w:eastAsia="Arial" w:hAnsi="Arial" w:cs="Arial"/>
          <w:color w:val="000000" w:themeColor="text1"/>
          <w:sz w:val="22"/>
          <w:szCs w:val="22"/>
        </w:rPr>
        <w:t>7.7</w:t>
      </w:r>
      <w:r w:rsidRPr="7704F1B1">
        <w:rPr>
          <w:rFonts w:ascii="Arial" w:eastAsia="Arial" w:hAnsi="Arial" w:cs="Arial"/>
          <w:color w:val="000000" w:themeColor="text1"/>
          <w:sz w:val="22"/>
          <w:szCs w:val="22"/>
        </w:rPr>
        <w:t>% for death claims, Resolution Life</w:t>
      </w:r>
      <w:r w:rsidR="1A4BBDE4" w:rsidRPr="7704F1B1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1</w:t>
      </w:r>
      <w:r w:rsidRPr="7704F1B1">
        <w:rPr>
          <w:rFonts w:ascii="Arial" w:eastAsia="Arial" w:hAnsi="Arial" w:cs="Arial"/>
          <w:color w:val="000000" w:themeColor="text1"/>
          <w:sz w:val="22"/>
          <w:szCs w:val="22"/>
        </w:rPr>
        <w:t xml:space="preserve"> offers peace of mind when it matters most.</w:t>
      </w:r>
    </w:p>
    <w:p w14:paraId="24A93170" w14:textId="17AE6343" w:rsidR="6CC9459E" w:rsidRDefault="6CC9459E" w:rsidP="3D02BA09">
      <w:pPr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color w:val="202A44"/>
          <w:sz w:val="22"/>
          <w:szCs w:val="22"/>
        </w:rPr>
        <w:t>Helpful resources</w:t>
      </w:r>
      <w:r w:rsidR="25C1C20C" w:rsidRPr="45F4963B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95956C5" w14:textId="54811E33" w:rsidR="735303FD" w:rsidRDefault="735303FD" w:rsidP="3D02BA09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Whether you’re juggling a mortgage, raising a family, or planning for the future, your 40s are a key time to make sure your life insurance is working for you.</w:t>
      </w:r>
      <w:r>
        <w:br/>
      </w:r>
      <w:r>
        <w:br/>
      </w:r>
      <w:r w:rsidRPr="45F4963B">
        <w:rPr>
          <w:rFonts w:ascii="Arial" w:eastAsia="Arial" w:hAnsi="Arial" w:cs="Arial"/>
          <w:sz w:val="22"/>
          <w:szCs w:val="22"/>
        </w:rPr>
        <w:t>Your insurer, Resolution Life, has a range of resources</w:t>
      </w:r>
      <w:r w:rsidR="0299E62A" w:rsidRPr="45F4963B">
        <w:rPr>
          <w:rFonts w:ascii="Arial" w:eastAsia="Arial" w:hAnsi="Arial" w:cs="Arial"/>
          <w:sz w:val="22"/>
          <w:szCs w:val="22"/>
        </w:rPr>
        <w:t xml:space="preserve"> </w:t>
      </w:r>
      <w:r w:rsidR="6E3EDCB1" w:rsidRPr="45F4963B">
        <w:rPr>
          <w:rFonts w:ascii="Arial" w:eastAsia="Arial" w:hAnsi="Arial" w:cs="Arial"/>
          <w:sz w:val="22"/>
          <w:szCs w:val="22"/>
        </w:rPr>
        <w:t>to</w:t>
      </w:r>
    </w:p>
    <w:p w14:paraId="7B169EB5" w14:textId="700D83DC" w:rsidR="4C44A569" w:rsidRDefault="2AB707EE" w:rsidP="45F4963B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hyperlink r:id="rId10" w:history="1">
        <w:r w:rsidRPr="00EC383F">
          <w:rPr>
            <w:rStyle w:val="Hyperlink"/>
            <w:rFonts w:ascii="Arial" w:eastAsia="Arial" w:hAnsi="Arial" w:cs="Arial"/>
            <w:sz w:val="22"/>
            <w:szCs w:val="22"/>
          </w:rPr>
          <w:t>explore</w:t>
        </w:r>
      </w:hyperlink>
      <w:r w:rsidRPr="45F4963B">
        <w:rPr>
          <w:rFonts w:ascii="Arial" w:eastAsia="Arial" w:hAnsi="Arial" w:cs="Arial"/>
          <w:sz w:val="22"/>
          <w:szCs w:val="22"/>
        </w:rPr>
        <w:t xml:space="preserve"> </w:t>
      </w:r>
      <w:r w:rsidR="040CDCAA" w:rsidRPr="45F4963B">
        <w:rPr>
          <w:rFonts w:ascii="Arial" w:eastAsia="Arial" w:hAnsi="Arial" w:cs="Arial"/>
          <w:sz w:val="22"/>
          <w:szCs w:val="22"/>
        </w:rPr>
        <w:t>why maintaining insurance though your 40’s is so important</w:t>
      </w:r>
      <w:r w:rsidR="642D6D42" w:rsidRPr="45F4963B">
        <w:rPr>
          <w:rFonts w:ascii="Arial" w:eastAsia="Arial" w:hAnsi="Arial" w:cs="Arial"/>
          <w:sz w:val="22"/>
          <w:szCs w:val="22"/>
        </w:rPr>
        <w:t xml:space="preserve"> </w:t>
      </w:r>
    </w:p>
    <w:p w14:paraId="2B80B03B" w14:textId="756ACFDF" w:rsidR="4C44A569" w:rsidRDefault="6EE07F79" w:rsidP="45F4963B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hyperlink r:id="rId11" w:history="1">
        <w:r w:rsidRPr="00990D0A">
          <w:rPr>
            <w:rStyle w:val="Hyperlink"/>
            <w:rFonts w:ascii="Arial" w:eastAsia="Arial" w:hAnsi="Arial" w:cs="Arial"/>
            <w:sz w:val="22"/>
            <w:szCs w:val="22"/>
          </w:rPr>
          <w:t>learn</w:t>
        </w:r>
      </w:hyperlink>
      <w:r w:rsidRPr="45F4963B">
        <w:rPr>
          <w:rFonts w:ascii="Arial" w:eastAsia="Arial" w:hAnsi="Arial" w:cs="Arial"/>
          <w:sz w:val="22"/>
          <w:szCs w:val="22"/>
        </w:rPr>
        <w:t xml:space="preserve"> how to manage affordability, including options to adjust cover</w:t>
      </w:r>
      <w:r w:rsidR="2DDD893B" w:rsidRPr="45F4963B">
        <w:rPr>
          <w:rFonts w:ascii="Arial" w:eastAsia="Arial" w:hAnsi="Arial" w:cs="Arial"/>
          <w:sz w:val="22"/>
          <w:szCs w:val="22"/>
        </w:rPr>
        <w:t xml:space="preserve"> </w:t>
      </w:r>
    </w:p>
    <w:p w14:paraId="781A2DBF" w14:textId="77777777" w:rsidR="00EF6D6A" w:rsidRPr="00EF6D6A" w:rsidRDefault="6EE07F79" w:rsidP="45F4963B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hyperlink r:id="rId12" w:history="1">
        <w:r w:rsidRPr="00EF6D6A">
          <w:rPr>
            <w:rStyle w:val="Hyperlink"/>
            <w:rFonts w:ascii="Arial" w:eastAsia="Arial" w:hAnsi="Arial" w:cs="Arial"/>
            <w:sz w:val="22"/>
            <w:szCs w:val="22"/>
          </w:rPr>
          <w:t>review</w:t>
        </w:r>
      </w:hyperlink>
      <w:r w:rsidRPr="00EF6D6A">
        <w:rPr>
          <w:rFonts w:ascii="Arial" w:eastAsia="Arial" w:hAnsi="Arial" w:cs="Arial"/>
          <w:sz w:val="22"/>
          <w:szCs w:val="22"/>
        </w:rPr>
        <w:t xml:space="preserve"> your policy confidently, with guidance tailored to your life</w:t>
      </w:r>
      <w:r w:rsidR="4A924C74" w:rsidRPr="00EF6D6A">
        <w:rPr>
          <w:rFonts w:ascii="Arial" w:eastAsia="Arial" w:hAnsi="Arial" w:cs="Arial"/>
          <w:sz w:val="22"/>
          <w:szCs w:val="22"/>
        </w:rPr>
        <w:t>.</w:t>
      </w:r>
      <w:r w:rsidR="40667EA9" w:rsidRPr="00EF6D6A">
        <w:rPr>
          <w:rFonts w:ascii="Arial" w:eastAsia="Arial" w:hAnsi="Arial" w:cs="Arial"/>
          <w:sz w:val="22"/>
          <w:szCs w:val="22"/>
        </w:rPr>
        <w:t xml:space="preserve"> </w:t>
      </w:r>
    </w:p>
    <w:p w14:paraId="38A29E8C" w14:textId="40C24692" w:rsidR="599EA3F8" w:rsidRPr="00EF6D6A" w:rsidRDefault="7876C23D" w:rsidP="00EF6D6A">
      <w:p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00EF6D6A">
        <w:rPr>
          <w:rFonts w:ascii="Arial" w:eastAsia="Arial" w:hAnsi="Arial" w:cs="Arial"/>
          <w:b/>
          <w:bCs/>
          <w:sz w:val="22"/>
          <w:szCs w:val="22"/>
        </w:rPr>
        <w:lastRenderedPageBreak/>
        <w:t>Let's stay connected</w:t>
      </w:r>
    </w:p>
    <w:p w14:paraId="13629DFE" w14:textId="1DE645DA" w:rsidR="599EA3F8" w:rsidRDefault="7876C23D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I'm here to support you whether you'd like to review your level of cover, talk through your options, or simply update your details. Just </w:t>
      </w:r>
    </w:p>
    <w:p w14:paraId="26B5B942" w14:textId="100BE258" w:rsidR="599EA3F8" w:rsidRDefault="7876C23D" w:rsidP="45F4963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reply to this email, or </w:t>
      </w:r>
    </w:p>
    <w:p w14:paraId="1C83BBFE" w14:textId="6B9FF52F" w:rsidR="599EA3F8" w:rsidRDefault="7876C23D" w:rsidP="45F4963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book in for a chat.</w:t>
      </w:r>
      <w:r w:rsidRPr="45F4963B">
        <w:rPr>
          <w:rFonts w:ascii="Arial" w:eastAsia="Arial" w:hAnsi="Arial" w:cs="Arial"/>
          <w:sz w:val="22"/>
          <w:szCs w:val="22"/>
        </w:rPr>
        <w:t xml:space="preserve"> </w:t>
      </w:r>
    </w:p>
    <w:p w14:paraId="27CFD82E" w14:textId="79BBE79C" w:rsidR="45F4963B" w:rsidRDefault="45F4963B" w:rsidP="45F4963B">
      <w:pPr>
        <w:pStyle w:val="ListParagraph"/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</w:p>
    <w:p w14:paraId="1ABF7094" w14:textId="14750D9E" w:rsidR="599EA3F8" w:rsidRDefault="7876C23D" w:rsidP="350C6095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You can log into the </w:t>
      </w:r>
      <w:r w:rsidRPr="45F4963B">
        <w:rPr>
          <w:rFonts w:ascii="Arial" w:eastAsia="Arial" w:hAnsi="Arial" w:cs="Arial"/>
          <w:b/>
          <w:bCs/>
          <w:sz w:val="22"/>
          <w:szCs w:val="22"/>
        </w:rPr>
        <w:t xml:space="preserve">Resolution Life portal </w:t>
      </w:r>
      <w:r w:rsidRPr="45F4963B">
        <w:rPr>
          <w:rFonts w:ascii="Arial" w:eastAsia="Arial" w:hAnsi="Arial" w:cs="Arial"/>
          <w:sz w:val="22"/>
          <w:szCs w:val="22"/>
        </w:rPr>
        <w:t xml:space="preserve">to keep your contact information up to date and manage your policy. </w:t>
      </w:r>
    </w:p>
    <w:p w14:paraId="65E2CD79" w14:textId="49E64C6E" w:rsidR="3D02BA09" w:rsidRDefault="3D02BA09" w:rsidP="350C6095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</w:p>
    <w:p w14:paraId="1AFFF3FD" w14:textId="677EE348" w:rsidR="599EA3F8" w:rsidRDefault="7876C23D" w:rsidP="350C6095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Let's make sure your cover continues to support the people and plans that matter most.</w:t>
      </w:r>
    </w:p>
    <w:p w14:paraId="68615456" w14:textId="5B0DBDDD" w:rsidR="3D02BA09" w:rsidRDefault="3D02BA09" w:rsidP="3D02BA09">
      <w:pPr>
        <w:rPr>
          <w:rFonts w:ascii="Arial" w:eastAsia="Arial" w:hAnsi="Arial" w:cs="Arial"/>
          <w:sz w:val="22"/>
          <w:szCs w:val="22"/>
        </w:rPr>
      </w:pPr>
    </w:p>
    <w:p w14:paraId="17B26BDD" w14:textId="7CFE8CD3" w:rsidR="787DDAC3" w:rsidRDefault="0FAC3867" w:rsidP="3D02BA09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Warm regards</w:t>
      </w:r>
      <w:r w:rsidR="201235AF" w:rsidRPr="45F4963B">
        <w:rPr>
          <w:rFonts w:ascii="Arial" w:eastAsia="Arial" w:hAnsi="Arial" w:cs="Arial"/>
          <w:sz w:val="22"/>
          <w:szCs w:val="22"/>
        </w:rPr>
        <w:t>,</w:t>
      </w:r>
    </w:p>
    <w:p w14:paraId="692B9955" w14:textId="35B05996" w:rsidR="3D02BA09" w:rsidRDefault="3D02BA09" w:rsidP="3D02BA09">
      <w:pPr>
        <w:rPr>
          <w:rFonts w:ascii="Arial" w:eastAsia="Arial" w:hAnsi="Arial" w:cs="Arial"/>
          <w:sz w:val="22"/>
          <w:szCs w:val="22"/>
        </w:rPr>
      </w:pPr>
    </w:p>
    <w:p w14:paraId="0962BACE" w14:textId="330EB758" w:rsidR="787DDAC3" w:rsidRDefault="0FAC3867" w:rsidP="3D02BA09">
      <w:pPr>
        <w:rPr>
          <w:rFonts w:ascii="Arial" w:eastAsia="Arial" w:hAnsi="Arial" w:cs="Arial"/>
          <w:b/>
          <w:bCs/>
          <w:color w:val="FF0000"/>
          <w:sz w:val="22"/>
          <w:szCs w:val="22"/>
        </w:rPr>
      </w:pPr>
      <w:r w:rsidRPr="3D02BA09">
        <w:rPr>
          <w:rFonts w:ascii="Arial" w:eastAsia="Arial" w:hAnsi="Arial" w:cs="Arial"/>
          <w:b/>
          <w:bCs/>
          <w:color w:val="FF0000"/>
          <w:sz w:val="22"/>
          <w:szCs w:val="22"/>
        </w:rPr>
        <w:t>&lt;</w:t>
      </w:r>
      <w:r w:rsidR="1799F102" w:rsidRPr="3D02BA09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Your </w:t>
      </w:r>
      <w:r w:rsidR="00B6482B">
        <w:rPr>
          <w:rFonts w:ascii="Arial" w:eastAsia="Arial" w:hAnsi="Arial" w:cs="Arial"/>
          <w:b/>
          <w:bCs/>
          <w:color w:val="FF0000"/>
          <w:sz w:val="22"/>
          <w:szCs w:val="22"/>
        </w:rPr>
        <w:t>F</w:t>
      </w:r>
      <w:r w:rsidR="1799F102" w:rsidRPr="3D02BA09">
        <w:rPr>
          <w:rFonts w:ascii="Arial" w:eastAsia="Arial" w:hAnsi="Arial" w:cs="Arial"/>
          <w:b/>
          <w:bCs/>
          <w:color w:val="FF0000"/>
          <w:sz w:val="22"/>
          <w:szCs w:val="22"/>
        </w:rPr>
        <w:t>ull</w:t>
      </w:r>
      <w:r w:rsidRPr="3D02BA09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 </w:t>
      </w:r>
      <w:r w:rsidR="00B6482B">
        <w:rPr>
          <w:rFonts w:ascii="Arial" w:eastAsia="Arial" w:hAnsi="Arial" w:cs="Arial"/>
          <w:b/>
          <w:bCs/>
          <w:color w:val="FF0000"/>
          <w:sz w:val="22"/>
          <w:szCs w:val="22"/>
        </w:rPr>
        <w:t>N</w:t>
      </w:r>
      <w:r w:rsidRPr="3D02BA09">
        <w:rPr>
          <w:rFonts w:ascii="Arial" w:eastAsia="Arial" w:hAnsi="Arial" w:cs="Arial"/>
          <w:b/>
          <w:bCs/>
          <w:color w:val="FF0000"/>
          <w:sz w:val="22"/>
          <w:szCs w:val="22"/>
        </w:rPr>
        <w:t>ame&gt;</w:t>
      </w:r>
    </w:p>
    <w:p w14:paraId="64C95549" w14:textId="77777777" w:rsidR="00625767" w:rsidRDefault="00625767" w:rsidP="3D02BA09">
      <w:pPr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14:paraId="6FF8DC42" w14:textId="75D5E085" w:rsidR="65E69520" w:rsidRDefault="48A6116B" w:rsidP="3D02BA09">
      <w:pPr>
        <w:rPr>
          <w:rFonts w:ascii="Arial" w:eastAsia="Arial" w:hAnsi="Arial" w:cs="Arial"/>
          <w:sz w:val="22"/>
          <w:szCs w:val="22"/>
        </w:rPr>
      </w:pPr>
      <w:r w:rsidRPr="59C808F7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1</w:t>
      </w:r>
      <w:r w:rsidRPr="59C808F7">
        <w:rPr>
          <w:rFonts w:ascii="Arial" w:eastAsia="Arial" w:hAnsi="Arial" w:cs="Arial"/>
          <w:color w:val="000000" w:themeColor="text1"/>
          <w:sz w:val="18"/>
          <w:szCs w:val="18"/>
        </w:rPr>
        <w:t xml:space="preserve">Acceptance rates for income protection and life insurance claims </w:t>
      </w:r>
      <w:r w:rsidR="4D0CEB37" w:rsidRPr="59C808F7">
        <w:rPr>
          <w:rFonts w:ascii="Arial" w:eastAsia="Arial" w:hAnsi="Arial" w:cs="Arial"/>
          <w:color w:val="000000" w:themeColor="text1"/>
          <w:sz w:val="18"/>
          <w:szCs w:val="18"/>
        </w:rPr>
        <w:t xml:space="preserve">in Australia </w:t>
      </w:r>
      <w:r w:rsidRPr="59C808F7">
        <w:rPr>
          <w:rFonts w:ascii="Arial" w:eastAsia="Arial" w:hAnsi="Arial" w:cs="Arial"/>
          <w:color w:val="000000" w:themeColor="text1"/>
          <w:sz w:val="18"/>
          <w:szCs w:val="18"/>
        </w:rPr>
        <w:t xml:space="preserve">made through a financial adviser. Australian Prudential Regulatory Authority (APRA) data for the financial year from 1 </w:t>
      </w:r>
      <w:r w:rsidR="158D24E7" w:rsidRPr="59C808F7">
        <w:rPr>
          <w:rFonts w:ascii="Arial" w:eastAsia="Arial" w:hAnsi="Arial" w:cs="Arial"/>
          <w:color w:val="000000" w:themeColor="text1"/>
          <w:sz w:val="18"/>
          <w:szCs w:val="18"/>
        </w:rPr>
        <w:t xml:space="preserve"> Jul</w:t>
      </w:r>
      <w:r w:rsidRPr="59C808F7">
        <w:rPr>
          <w:rFonts w:ascii="Arial" w:eastAsia="Arial" w:hAnsi="Arial" w:cs="Arial"/>
          <w:color w:val="000000" w:themeColor="text1"/>
          <w:sz w:val="18"/>
          <w:szCs w:val="18"/>
        </w:rPr>
        <w:t xml:space="preserve"> 2024 to </w:t>
      </w:r>
      <w:r w:rsidR="03DD84E3" w:rsidRPr="59C808F7">
        <w:rPr>
          <w:rFonts w:ascii="Arial" w:eastAsia="Arial" w:hAnsi="Arial" w:cs="Arial"/>
          <w:color w:val="000000" w:themeColor="text1"/>
          <w:sz w:val="18"/>
          <w:szCs w:val="18"/>
        </w:rPr>
        <w:t>30 Jun 2025</w:t>
      </w:r>
      <w:r w:rsidRPr="59C808F7">
        <w:rPr>
          <w:rFonts w:ascii="Arial" w:eastAsia="Arial" w:hAnsi="Arial" w:cs="Arial"/>
          <w:color w:val="000000" w:themeColor="text1"/>
          <w:sz w:val="18"/>
          <w:szCs w:val="18"/>
        </w:rPr>
        <w:t xml:space="preserve">. </w:t>
      </w:r>
      <w:hyperlink r:id="rId13">
        <w:r w:rsidRPr="59C808F7">
          <w:rPr>
            <w:rStyle w:val="Hyperlink"/>
            <w:rFonts w:ascii="Arial" w:eastAsia="Arial" w:hAnsi="Arial" w:cs="Arial"/>
            <w:color w:val="0068A5"/>
            <w:sz w:val="18"/>
            <w:szCs w:val="18"/>
          </w:rPr>
          <w:t>https://moneysmart.gov.au/how-life-insurance-works/life-insurance-claims-comparison-tool</w:t>
        </w:r>
      </w:hyperlink>
    </w:p>
    <w:p w14:paraId="728941D7" w14:textId="73D32FCD" w:rsidR="00625767" w:rsidRDefault="00625767" w:rsidP="17ABF050">
      <w:pPr>
        <w:spacing w:after="0"/>
      </w:pPr>
    </w:p>
    <w:p w14:paraId="66904CB8" w14:textId="77777777" w:rsidR="00625767" w:rsidRDefault="00625767" w:rsidP="17ABF050">
      <w:pPr>
        <w:spacing w:after="0"/>
      </w:pPr>
    </w:p>
    <w:p w14:paraId="36FFB112" w14:textId="77777777" w:rsidR="00FB165A" w:rsidRDefault="00FB165A" w:rsidP="17ABF050">
      <w:pPr>
        <w:spacing w:after="0"/>
      </w:pPr>
    </w:p>
    <w:p w14:paraId="6966EC30" w14:textId="77777777" w:rsidR="00625767" w:rsidRDefault="00625767" w:rsidP="17ABF050">
      <w:pPr>
        <w:spacing w:after="0"/>
      </w:pPr>
    </w:p>
    <w:p w14:paraId="6D4E01D3" w14:textId="77777777" w:rsidR="00FB165A" w:rsidRPr="00222DBB" w:rsidRDefault="00FB165A" w:rsidP="00FB165A">
      <w:pPr>
        <w:rPr>
          <w:rFonts w:ascii="Arial" w:eastAsia="Arial" w:hAnsi="Arial" w:cs="Arial"/>
          <w:i/>
          <w:iCs/>
          <w:color w:val="FF0000"/>
          <w:sz w:val="22"/>
          <w:szCs w:val="22"/>
          <w:lang w:val="en-AU"/>
        </w:rPr>
      </w:pPr>
      <w:r w:rsidRPr="00222DBB">
        <w:rPr>
          <w:rFonts w:ascii="Arial" w:eastAsia="Arial" w:hAnsi="Arial" w:cs="Arial"/>
          <w:i/>
          <w:iCs/>
          <w:color w:val="FF0000"/>
          <w:sz w:val="22"/>
          <w:szCs w:val="22"/>
          <w:lang w:val="en-NZ"/>
        </w:rPr>
        <w:t>[Adviser to insert any appropriate adviser contact and disclaimer information.]</w:t>
      </w:r>
    </w:p>
    <w:p w14:paraId="06208A7C" w14:textId="77777777" w:rsidR="00625767" w:rsidRPr="00625767" w:rsidRDefault="00625767" w:rsidP="17ABF050">
      <w:pPr>
        <w:spacing w:after="0"/>
        <w:rPr>
          <w:lang w:val="en-AU"/>
        </w:rPr>
      </w:pPr>
    </w:p>
    <w:p w14:paraId="0208AB62" w14:textId="683866BD" w:rsidR="3D02BA09" w:rsidRDefault="3D02BA09" w:rsidP="3D02BA09">
      <w:pPr>
        <w:rPr>
          <w:rFonts w:ascii="Arial" w:eastAsia="Arial" w:hAnsi="Arial" w:cs="Arial"/>
          <w:color w:val="FF0000"/>
          <w:sz w:val="22"/>
          <w:szCs w:val="22"/>
        </w:rPr>
      </w:pPr>
    </w:p>
    <w:p w14:paraId="39C82DD7" w14:textId="15449BF3" w:rsidR="71589A64" w:rsidRDefault="71589A64" w:rsidP="3D02BA09">
      <w:pPr>
        <w:rPr>
          <w:rFonts w:ascii="Arial" w:eastAsia="Arial" w:hAnsi="Arial" w:cs="Arial"/>
          <w:b/>
          <w:bCs/>
          <w:color w:val="156082" w:themeColor="accent1"/>
        </w:rPr>
      </w:pPr>
    </w:p>
    <w:p w14:paraId="581FF095" w14:textId="17C2EE0E" w:rsidR="71589A64" w:rsidRDefault="71589A64" w:rsidP="3D02BA09">
      <w:pPr>
        <w:rPr>
          <w:rFonts w:ascii="Arial" w:eastAsia="Arial" w:hAnsi="Arial" w:cs="Arial"/>
          <w:b/>
          <w:bCs/>
          <w:color w:val="156082" w:themeColor="accent1"/>
        </w:rPr>
      </w:pPr>
    </w:p>
    <w:sectPr w:rsidR="71589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EF47" w14:textId="77777777" w:rsidR="00E96A2C" w:rsidRDefault="00E96A2C" w:rsidP="00FB165A">
      <w:pPr>
        <w:spacing w:after="0" w:line="240" w:lineRule="auto"/>
      </w:pPr>
      <w:r>
        <w:separator/>
      </w:r>
    </w:p>
  </w:endnote>
  <w:endnote w:type="continuationSeparator" w:id="0">
    <w:p w14:paraId="0EA82369" w14:textId="77777777" w:rsidR="00E96A2C" w:rsidRDefault="00E96A2C" w:rsidP="00FB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9F2D" w14:textId="77777777" w:rsidR="00E96A2C" w:rsidRDefault="00E96A2C" w:rsidP="00FB165A">
      <w:pPr>
        <w:spacing w:after="0" w:line="240" w:lineRule="auto"/>
      </w:pPr>
      <w:r>
        <w:separator/>
      </w:r>
    </w:p>
  </w:footnote>
  <w:footnote w:type="continuationSeparator" w:id="0">
    <w:p w14:paraId="14FEB4D4" w14:textId="77777777" w:rsidR="00E96A2C" w:rsidRDefault="00E96A2C" w:rsidP="00FB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E99F"/>
    <w:multiLevelType w:val="hybridMultilevel"/>
    <w:tmpl w:val="B9CC4766"/>
    <w:lvl w:ilvl="0" w:tplc="96F24B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720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AF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4F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6D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AE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66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02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EF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6998"/>
    <w:multiLevelType w:val="hybridMultilevel"/>
    <w:tmpl w:val="E8162128"/>
    <w:lvl w:ilvl="0" w:tplc="68C4A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43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4B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64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CD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AD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EE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6A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60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605A"/>
    <w:multiLevelType w:val="hybridMultilevel"/>
    <w:tmpl w:val="E1D09D46"/>
    <w:lvl w:ilvl="0" w:tplc="EC7A9E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1EA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2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80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EB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27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6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09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63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79E1"/>
    <w:multiLevelType w:val="hybridMultilevel"/>
    <w:tmpl w:val="B114E57C"/>
    <w:lvl w:ilvl="0" w:tplc="773A8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83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07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8C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EF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EE3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26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E9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FC0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6B850"/>
    <w:multiLevelType w:val="hybridMultilevel"/>
    <w:tmpl w:val="7C566DBC"/>
    <w:lvl w:ilvl="0" w:tplc="649AC8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C808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6E4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4F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8C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62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6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E0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CD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14A7F"/>
    <w:multiLevelType w:val="hybridMultilevel"/>
    <w:tmpl w:val="318AC526"/>
    <w:lvl w:ilvl="0" w:tplc="FFF61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84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A2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C6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CA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63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E4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AE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388A4"/>
    <w:multiLevelType w:val="hybridMultilevel"/>
    <w:tmpl w:val="84A2A108"/>
    <w:lvl w:ilvl="0" w:tplc="261ED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07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C2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E6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2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2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49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EE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25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E84B7"/>
    <w:multiLevelType w:val="hybridMultilevel"/>
    <w:tmpl w:val="0B088BD4"/>
    <w:lvl w:ilvl="0" w:tplc="B70E4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4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69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C2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E2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E5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6C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1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EE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1EFEA"/>
    <w:multiLevelType w:val="hybridMultilevel"/>
    <w:tmpl w:val="0C3C96DA"/>
    <w:lvl w:ilvl="0" w:tplc="AF26F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63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A2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E5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4D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8A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AE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C7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2B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A4ADD"/>
    <w:multiLevelType w:val="hybridMultilevel"/>
    <w:tmpl w:val="84B0E0C4"/>
    <w:lvl w:ilvl="0" w:tplc="6BD4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A6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46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26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41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E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AE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C9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B0F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A51F0"/>
    <w:multiLevelType w:val="hybridMultilevel"/>
    <w:tmpl w:val="4E5E030E"/>
    <w:lvl w:ilvl="0" w:tplc="7A407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2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85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E9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AF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E7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86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86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C7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798583">
    <w:abstractNumId w:val="0"/>
  </w:num>
  <w:num w:numId="2" w16cid:durableId="923336719">
    <w:abstractNumId w:val="2"/>
  </w:num>
  <w:num w:numId="3" w16cid:durableId="894006548">
    <w:abstractNumId w:val="4"/>
  </w:num>
  <w:num w:numId="4" w16cid:durableId="2019842666">
    <w:abstractNumId w:val="1"/>
  </w:num>
  <w:num w:numId="5" w16cid:durableId="290523310">
    <w:abstractNumId w:val="10"/>
  </w:num>
  <w:num w:numId="6" w16cid:durableId="2102992882">
    <w:abstractNumId w:val="7"/>
  </w:num>
  <w:num w:numId="7" w16cid:durableId="348483467">
    <w:abstractNumId w:val="8"/>
  </w:num>
  <w:num w:numId="8" w16cid:durableId="449128205">
    <w:abstractNumId w:val="6"/>
  </w:num>
  <w:num w:numId="9" w16cid:durableId="582687189">
    <w:abstractNumId w:val="3"/>
  </w:num>
  <w:num w:numId="10" w16cid:durableId="982195445">
    <w:abstractNumId w:val="9"/>
  </w:num>
  <w:num w:numId="11" w16cid:durableId="264121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AFCDF"/>
    <w:rsid w:val="00014C70"/>
    <w:rsid w:val="000F218E"/>
    <w:rsid w:val="00125D3B"/>
    <w:rsid w:val="0016289F"/>
    <w:rsid w:val="001A56EB"/>
    <w:rsid w:val="001D4CCA"/>
    <w:rsid w:val="00255746"/>
    <w:rsid w:val="0026015A"/>
    <w:rsid w:val="002B37B4"/>
    <w:rsid w:val="003628C8"/>
    <w:rsid w:val="004D3370"/>
    <w:rsid w:val="0057494A"/>
    <w:rsid w:val="005C5F52"/>
    <w:rsid w:val="00625767"/>
    <w:rsid w:val="0067761D"/>
    <w:rsid w:val="00687FDA"/>
    <w:rsid w:val="00707BBD"/>
    <w:rsid w:val="007F4B76"/>
    <w:rsid w:val="0081033F"/>
    <w:rsid w:val="00833BF2"/>
    <w:rsid w:val="00967E53"/>
    <w:rsid w:val="00990D0A"/>
    <w:rsid w:val="009D52ED"/>
    <w:rsid w:val="00A64841"/>
    <w:rsid w:val="00A76F94"/>
    <w:rsid w:val="00B6482B"/>
    <w:rsid w:val="00BB6B46"/>
    <w:rsid w:val="00D600C2"/>
    <w:rsid w:val="00E10470"/>
    <w:rsid w:val="00E91E34"/>
    <w:rsid w:val="00E96A2C"/>
    <w:rsid w:val="00EAAE75"/>
    <w:rsid w:val="00EC383F"/>
    <w:rsid w:val="00ED66E2"/>
    <w:rsid w:val="00EF6D6A"/>
    <w:rsid w:val="00FB165A"/>
    <w:rsid w:val="01E39314"/>
    <w:rsid w:val="01FA126B"/>
    <w:rsid w:val="02647E04"/>
    <w:rsid w:val="026613C8"/>
    <w:rsid w:val="0299E62A"/>
    <w:rsid w:val="02B2445B"/>
    <w:rsid w:val="02C27047"/>
    <w:rsid w:val="02D68E13"/>
    <w:rsid w:val="02E4D875"/>
    <w:rsid w:val="02FB3953"/>
    <w:rsid w:val="0372BD41"/>
    <w:rsid w:val="03905C9E"/>
    <w:rsid w:val="03C8CD7C"/>
    <w:rsid w:val="03DD84E3"/>
    <w:rsid w:val="040CDCAA"/>
    <w:rsid w:val="04E58621"/>
    <w:rsid w:val="0566EAF8"/>
    <w:rsid w:val="060C32A9"/>
    <w:rsid w:val="0695343F"/>
    <w:rsid w:val="06BDF774"/>
    <w:rsid w:val="06FB6239"/>
    <w:rsid w:val="0748DB45"/>
    <w:rsid w:val="0761ED53"/>
    <w:rsid w:val="07625DF2"/>
    <w:rsid w:val="07718AED"/>
    <w:rsid w:val="0772E035"/>
    <w:rsid w:val="079358EE"/>
    <w:rsid w:val="07ABEAB0"/>
    <w:rsid w:val="07CC20A5"/>
    <w:rsid w:val="07F191ED"/>
    <w:rsid w:val="086CA1B9"/>
    <w:rsid w:val="087AB5EF"/>
    <w:rsid w:val="08895694"/>
    <w:rsid w:val="08DAEE5C"/>
    <w:rsid w:val="08DD70F0"/>
    <w:rsid w:val="08F65D31"/>
    <w:rsid w:val="09005833"/>
    <w:rsid w:val="09603A82"/>
    <w:rsid w:val="097E5EBF"/>
    <w:rsid w:val="099DFBB0"/>
    <w:rsid w:val="0A85DB10"/>
    <w:rsid w:val="0AFF60CC"/>
    <w:rsid w:val="0B5D2B73"/>
    <w:rsid w:val="0B6BAE14"/>
    <w:rsid w:val="0BFD1967"/>
    <w:rsid w:val="0C10CF83"/>
    <w:rsid w:val="0CD023F4"/>
    <w:rsid w:val="0D42037F"/>
    <w:rsid w:val="0D7757ED"/>
    <w:rsid w:val="0E60A88A"/>
    <w:rsid w:val="0EDD462F"/>
    <w:rsid w:val="0F0454FE"/>
    <w:rsid w:val="0F2E91A9"/>
    <w:rsid w:val="0F532AF7"/>
    <w:rsid w:val="0F6DAAA4"/>
    <w:rsid w:val="0FAC3867"/>
    <w:rsid w:val="0FC6F09A"/>
    <w:rsid w:val="1074BE17"/>
    <w:rsid w:val="11D5AF29"/>
    <w:rsid w:val="12150F2A"/>
    <w:rsid w:val="1240F9C5"/>
    <w:rsid w:val="124AAC0D"/>
    <w:rsid w:val="131B25D7"/>
    <w:rsid w:val="13362028"/>
    <w:rsid w:val="140587A9"/>
    <w:rsid w:val="148F9164"/>
    <w:rsid w:val="1522671B"/>
    <w:rsid w:val="158D24E7"/>
    <w:rsid w:val="15C3136D"/>
    <w:rsid w:val="15F85BD5"/>
    <w:rsid w:val="15FB59F9"/>
    <w:rsid w:val="16D1D73B"/>
    <w:rsid w:val="16E7BFD0"/>
    <w:rsid w:val="170B2098"/>
    <w:rsid w:val="171AC004"/>
    <w:rsid w:val="171F42A7"/>
    <w:rsid w:val="1799F102"/>
    <w:rsid w:val="17ABF050"/>
    <w:rsid w:val="185D905F"/>
    <w:rsid w:val="18738771"/>
    <w:rsid w:val="18793F8E"/>
    <w:rsid w:val="18A46E66"/>
    <w:rsid w:val="18C013D9"/>
    <w:rsid w:val="18CDAD32"/>
    <w:rsid w:val="18EA2AA4"/>
    <w:rsid w:val="19697776"/>
    <w:rsid w:val="1974D027"/>
    <w:rsid w:val="19A458C5"/>
    <w:rsid w:val="1A2C56D6"/>
    <w:rsid w:val="1A4958E3"/>
    <w:rsid w:val="1A4BBDE4"/>
    <w:rsid w:val="1A54BFC2"/>
    <w:rsid w:val="1A6CADC2"/>
    <w:rsid w:val="1B16F98E"/>
    <w:rsid w:val="1B32187C"/>
    <w:rsid w:val="1BBC8A91"/>
    <w:rsid w:val="1BC911EB"/>
    <w:rsid w:val="1C12BF15"/>
    <w:rsid w:val="1CC6D40A"/>
    <w:rsid w:val="1CCBF76E"/>
    <w:rsid w:val="1CFFC677"/>
    <w:rsid w:val="1E1B0B2C"/>
    <w:rsid w:val="1EA4D855"/>
    <w:rsid w:val="1EB4EC10"/>
    <w:rsid w:val="1F05EE0B"/>
    <w:rsid w:val="1FD3BA8A"/>
    <w:rsid w:val="1FFDBA0D"/>
    <w:rsid w:val="201235AF"/>
    <w:rsid w:val="202EA24A"/>
    <w:rsid w:val="20665738"/>
    <w:rsid w:val="206BBE77"/>
    <w:rsid w:val="20CBB7B5"/>
    <w:rsid w:val="21381E94"/>
    <w:rsid w:val="21B4B692"/>
    <w:rsid w:val="21C708E1"/>
    <w:rsid w:val="21E17E31"/>
    <w:rsid w:val="2223C051"/>
    <w:rsid w:val="226C07B2"/>
    <w:rsid w:val="22F49227"/>
    <w:rsid w:val="23681D61"/>
    <w:rsid w:val="239FC806"/>
    <w:rsid w:val="23E61AAE"/>
    <w:rsid w:val="2475C0CA"/>
    <w:rsid w:val="24A61D0A"/>
    <w:rsid w:val="253238C3"/>
    <w:rsid w:val="255C66AC"/>
    <w:rsid w:val="25C1C20C"/>
    <w:rsid w:val="260AFCDF"/>
    <w:rsid w:val="2629AEF1"/>
    <w:rsid w:val="265FA590"/>
    <w:rsid w:val="2695F821"/>
    <w:rsid w:val="269D75A7"/>
    <w:rsid w:val="26E2EEDB"/>
    <w:rsid w:val="275935DA"/>
    <w:rsid w:val="27E15C51"/>
    <w:rsid w:val="27E43806"/>
    <w:rsid w:val="2834EFAA"/>
    <w:rsid w:val="29071ECF"/>
    <w:rsid w:val="2A1AC485"/>
    <w:rsid w:val="2A76EF73"/>
    <w:rsid w:val="2A7B1B46"/>
    <w:rsid w:val="2AB707EE"/>
    <w:rsid w:val="2BA5E5A8"/>
    <w:rsid w:val="2BB3CF22"/>
    <w:rsid w:val="2BD026E5"/>
    <w:rsid w:val="2C7AC5E1"/>
    <w:rsid w:val="2D086834"/>
    <w:rsid w:val="2DC2DDE1"/>
    <w:rsid w:val="2DD63B32"/>
    <w:rsid w:val="2DDD893B"/>
    <w:rsid w:val="2E40ED6F"/>
    <w:rsid w:val="2E888D5D"/>
    <w:rsid w:val="2E9CC0E7"/>
    <w:rsid w:val="2EAF5FF0"/>
    <w:rsid w:val="2EE5CD53"/>
    <w:rsid w:val="2F369F6B"/>
    <w:rsid w:val="3009F81A"/>
    <w:rsid w:val="306B2BFE"/>
    <w:rsid w:val="3088AF83"/>
    <w:rsid w:val="309E9202"/>
    <w:rsid w:val="3118E74E"/>
    <w:rsid w:val="315C7446"/>
    <w:rsid w:val="31CCD7C0"/>
    <w:rsid w:val="31E1F5B3"/>
    <w:rsid w:val="31EEFE28"/>
    <w:rsid w:val="3241FDA1"/>
    <w:rsid w:val="32954736"/>
    <w:rsid w:val="32B35907"/>
    <w:rsid w:val="337D1979"/>
    <w:rsid w:val="33AA22C5"/>
    <w:rsid w:val="34AD71BA"/>
    <w:rsid w:val="34D6CBD2"/>
    <w:rsid w:val="350C6095"/>
    <w:rsid w:val="357D0CED"/>
    <w:rsid w:val="35CDBBDD"/>
    <w:rsid w:val="36645C2C"/>
    <w:rsid w:val="36AC6B72"/>
    <w:rsid w:val="36BF3176"/>
    <w:rsid w:val="36EDB8E2"/>
    <w:rsid w:val="3784C70F"/>
    <w:rsid w:val="38834918"/>
    <w:rsid w:val="38BCB8B8"/>
    <w:rsid w:val="38D570E5"/>
    <w:rsid w:val="38DF53DC"/>
    <w:rsid w:val="3915D8FE"/>
    <w:rsid w:val="3936D2BC"/>
    <w:rsid w:val="39A44E4D"/>
    <w:rsid w:val="39AFE1B6"/>
    <w:rsid w:val="3A07D13C"/>
    <w:rsid w:val="3A5D467D"/>
    <w:rsid w:val="3AF0C34C"/>
    <w:rsid w:val="3B1ECCA7"/>
    <w:rsid w:val="3B36FF37"/>
    <w:rsid w:val="3B7E88DE"/>
    <w:rsid w:val="3BAB282C"/>
    <w:rsid w:val="3BB12EFF"/>
    <w:rsid w:val="3C2DC357"/>
    <w:rsid w:val="3C3C63F1"/>
    <w:rsid w:val="3C6F6394"/>
    <w:rsid w:val="3C8C0A94"/>
    <w:rsid w:val="3CAD6F69"/>
    <w:rsid w:val="3CC021DD"/>
    <w:rsid w:val="3D02BA09"/>
    <w:rsid w:val="3D1466E3"/>
    <w:rsid w:val="3D5A1FE3"/>
    <w:rsid w:val="3DC000EC"/>
    <w:rsid w:val="3E49FA00"/>
    <w:rsid w:val="3E667C32"/>
    <w:rsid w:val="3E7329B9"/>
    <w:rsid w:val="3EFDCFF7"/>
    <w:rsid w:val="3F256013"/>
    <w:rsid w:val="3F58D391"/>
    <w:rsid w:val="3F6B893E"/>
    <w:rsid w:val="3F7F51BE"/>
    <w:rsid w:val="3FBD6787"/>
    <w:rsid w:val="3FE95476"/>
    <w:rsid w:val="4063125D"/>
    <w:rsid w:val="40667EA9"/>
    <w:rsid w:val="40EBDA6A"/>
    <w:rsid w:val="421DD64F"/>
    <w:rsid w:val="42CF3E02"/>
    <w:rsid w:val="42D543CE"/>
    <w:rsid w:val="4340D6CF"/>
    <w:rsid w:val="43689BD3"/>
    <w:rsid w:val="438587CF"/>
    <w:rsid w:val="43897A04"/>
    <w:rsid w:val="440F6303"/>
    <w:rsid w:val="44217DBE"/>
    <w:rsid w:val="444CF66E"/>
    <w:rsid w:val="447B0039"/>
    <w:rsid w:val="448D2E9D"/>
    <w:rsid w:val="44C47B2C"/>
    <w:rsid w:val="44E7D85B"/>
    <w:rsid w:val="4583AC86"/>
    <w:rsid w:val="45C08C9C"/>
    <w:rsid w:val="45CE52D5"/>
    <w:rsid w:val="45F4963B"/>
    <w:rsid w:val="460F3426"/>
    <w:rsid w:val="464A0CD8"/>
    <w:rsid w:val="47AF3842"/>
    <w:rsid w:val="4821D6BD"/>
    <w:rsid w:val="48662BFD"/>
    <w:rsid w:val="48A6116B"/>
    <w:rsid w:val="49560D9A"/>
    <w:rsid w:val="49C8D990"/>
    <w:rsid w:val="49F5120B"/>
    <w:rsid w:val="4A8E5814"/>
    <w:rsid w:val="4A924C74"/>
    <w:rsid w:val="4AC9FFA6"/>
    <w:rsid w:val="4AF49DEF"/>
    <w:rsid w:val="4B8DED3D"/>
    <w:rsid w:val="4C33EECC"/>
    <w:rsid w:val="4C44A569"/>
    <w:rsid w:val="4C84E860"/>
    <w:rsid w:val="4CBB25AC"/>
    <w:rsid w:val="4CC1BE4E"/>
    <w:rsid w:val="4CE4CF89"/>
    <w:rsid w:val="4D0A83E6"/>
    <w:rsid w:val="4D0CEB37"/>
    <w:rsid w:val="4D5E83CA"/>
    <w:rsid w:val="4D6801E3"/>
    <w:rsid w:val="4D6B6B9F"/>
    <w:rsid w:val="4DB60C95"/>
    <w:rsid w:val="4DC0F48F"/>
    <w:rsid w:val="4E32A202"/>
    <w:rsid w:val="4EDF7385"/>
    <w:rsid w:val="4EF9DE28"/>
    <w:rsid w:val="4F12BA73"/>
    <w:rsid w:val="4F16E0BD"/>
    <w:rsid w:val="4F367098"/>
    <w:rsid w:val="4FFD2772"/>
    <w:rsid w:val="500FE97E"/>
    <w:rsid w:val="50904594"/>
    <w:rsid w:val="50D7D5A5"/>
    <w:rsid w:val="510E1B5D"/>
    <w:rsid w:val="526CB281"/>
    <w:rsid w:val="52BB1D62"/>
    <w:rsid w:val="52C5BB57"/>
    <w:rsid w:val="5385A165"/>
    <w:rsid w:val="53CE1F03"/>
    <w:rsid w:val="53FA4E2A"/>
    <w:rsid w:val="54DAC25C"/>
    <w:rsid w:val="5526089B"/>
    <w:rsid w:val="553045FE"/>
    <w:rsid w:val="5599B708"/>
    <w:rsid w:val="55BF678A"/>
    <w:rsid w:val="55DF8A96"/>
    <w:rsid w:val="561C6A08"/>
    <w:rsid w:val="56656BE2"/>
    <w:rsid w:val="56BFF96F"/>
    <w:rsid w:val="56E4B4CB"/>
    <w:rsid w:val="575CF6C1"/>
    <w:rsid w:val="57B33F67"/>
    <w:rsid w:val="57F25FE0"/>
    <w:rsid w:val="581BEF6F"/>
    <w:rsid w:val="585175BC"/>
    <w:rsid w:val="58A4947A"/>
    <w:rsid w:val="58CACC23"/>
    <w:rsid w:val="596A9B18"/>
    <w:rsid w:val="599EA3F8"/>
    <w:rsid w:val="59C808F7"/>
    <w:rsid w:val="5A09C5DE"/>
    <w:rsid w:val="5A18F82D"/>
    <w:rsid w:val="5A20B31C"/>
    <w:rsid w:val="5AA39424"/>
    <w:rsid w:val="5B8A6125"/>
    <w:rsid w:val="5CB92EE0"/>
    <w:rsid w:val="5CCA6E59"/>
    <w:rsid w:val="5DEDA2B9"/>
    <w:rsid w:val="5E11766C"/>
    <w:rsid w:val="5E1733D8"/>
    <w:rsid w:val="5E8CB869"/>
    <w:rsid w:val="5EC0687D"/>
    <w:rsid w:val="5EE36D46"/>
    <w:rsid w:val="5F7CFDD7"/>
    <w:rsid w:val="5FA87E0E"/>
    <w:rsid w:val="5FD238D4"/>
    <w:rsid w:val="6002ADFC"/>
    <w:rsid w:val="6004B660"/>
    <w:rsid w:val="6040A376"/>
    <w:rsid w:val="6073F7C1"/>
    <w:rsid w:val="60964AB3"/>
    <w:rsid w:val="60B8E7B9"/>
    <w:rsid w:val="60BD4FEC"/>
    <w:rsid w:val="60C737D2"/>
    <w:rsid w:val="60D97810"/>
    <w:rsid w:val="60FE6CBE"/>
    <w:rsid w:val="60FFD450"/>
    <w:rsid w:val="61024003"/>
    <w:rsid w:val="613B59AC"/>
    <w:rsid w:val="6168B56B"/>
    <w:rsid w:val="619DDF5B"/>
    <w:rsid w:val="61A08990"/>
    <w:rsid w:val="61BCD6FC"/>
    <w:rsid w:val="61E27C19"/>
    <w:rsid w:val="62087B1E"/>
    <w:rsid w:val="62330EB3"/>
    <w:rsid w:val="6251B433"/>
    <w:rsid w:val="63022090"/>
    <w:rsid w:val="63B6AC5D"/>
    <w:rsid w:val="642D6D42"/>
    <w:rsid w:val="6567C9EC"/>
    <w:rsid w:val="65E69520"/>
    <w:rsid w:val="65FF1676"/>
    <w:rsid w:val="6671A762"/>
    <w:rsid w:val="66DAB6C6"/>
    <w:rsid w:val="66DB9BFF"/>
    <w:rsid w:val="67502669"/>
    <w:rsid w:val="68903CC6"/>
    <w:rsid w:val="68C8FA26"/>
    <w:rsid w:val="692C3896"/>
    <w:rsid w:val="696CE15B"/>
    <w:rsid w:val="698ACACC"/>
    <w:rsid w:val="6A1BE79E"/>
    <w:rsid w:val="6A62693A"/>
    <w:rsid w:val="6B22AB60"/>
    <w:rsid w:val="6B7F60EA"/>
    <w:rsid w:val="6BD87AE3"/>
    <w:rsid w:val="6BEDB6B4"/>
    <w:rsid w:val="6CC9459E"/>
    <w:rsid w:val="6D197017"/>
    <w:rsid w:val="6D3DEF66"/>
    <w:rsid w:val="6D4D3E25"/>
    <w:rsid w:val="6D5C5D96"/>
    <w:rsid w:val="6DCB1142"/>
    <w:rsid w:val="6DD4EE1D"/>
    <w:rsid w:val="6E3EDCB1"/>
    <w:rsid w:val="6E8CAEDB"/>
    <w:rsid w:val="6EDB68AF"/>
    <w:rsid w:val="6EE07F79"/>
    <w:rsid w:val="6EEB1B02"/>
    <w:rsid w:val="6F131D0C"/>
    <w:rsid w:val="6F2C237E"/>
    <w:rsid w:val="6F988AA8"/>
    <w:rsid w:val="6FC6DCE8"/>
    <w:rsid w:val="6FF9D695"/>
    <w:rsid w:val="700A9676"/>
    <w:rsid w:val="702AAC31"/>
    <w:rsid w:val="703E88B9"/>
    <w:rsid w:val="70AFBFDB"/>
    <w:rsid w:val="70E3137F"/>
    <w:rsid w:val="70E46063"/>
    <w:rsid w:val="713ABE2A"/>
    <w:rsid w:val="71589A64"/>
    <w:rsid w:val="71B6951F"/>
    <w:rsid w:val="7244269E"/>
    <w:rsid w:val="724A7D24"/>
    <w:rsid w:val="72B0633F"/>
    <w:rsid w:val="72CBDF15"/>
    <w:rsid w:val="72EA7731"/>
    <w:rsid w:val="73153606"/>
    <w:rsid w:val="734A0DC4"/>
    <w:rsid w:val="735303FD"/>
    <w:rsid w:val="73702926"/>
    <w:rsid w:val="7373BC1A"/>
    <w:rsid w:val="73C0C715"/>
    <w:rsid w:val="74819379"/>
    <w:rsid w:val="74D7C892"/>
    <w:rsid w:val="7574A57F"/>
    <w:rsid w:val="76083E41"/>
    <w:rsid w:val="76B4F1FB"/>
    <w:rsid w:val="76D0E6AB"/>
    <w:rsid w:val="7704F1B1"/>
    <w:rsid w:val="775ADFE4"/>
    <w:rsid w:val="7768E0C8"/>
    <w:rsid w:val="77F31B7A"/>
    <w:rsid w:val="7812F0D3"/>
    <w:rsid w:val="782A3CEB"/>
    <w:rsid w:val="783CB465"/>
    <w:rsid w:val="784FE530"/>
    <w:rsid w:val="7876C23D"/>
    <w:rsid w:val="787DDAC3"/>
    <w:rsid w:val="78955CD6"/>
    <w:rsid w:val="78ABB95A"/>
    <w:rsid w:val="78B29DF2"/>
    <w:rsid w:val="78D43A08"/>
    <w:rsid w:val="78F4AD47"/>
    <w:rsid w:val="7925866B"/>
    <w:rsid w:val="79808FA9"/>
    <w:rsid w:val="7996FCC1"/>
    <w:rsid w:val="79A94DB0"/>
    <w:rsid w:val="79FB73D6"/>
    <w:rsid w:val="7A0D95A0"/>
    <w:rsid w:val="7A512A1A"/>
    <w:rsid w:val="7AC55ED2"/>
    <w:rsid w:val="7B55961E"/>
    <w:rsid w:val="7BE46740"/>
    <w:rsid w:val="7BF54F63"/>
    <w:rsid w:val="7C7CBB4E"/>
    <w:rsid w:val="7CD3DCBD"/>
    <w:rsid w:val="7CF30C6C"/>
    <w:rsid w:val="7D13D7D5"/>
    <w:rsid w:val="7D33E2A6"/>
    <w:rsid w:val="7DA58934"/>
    <w:rsid w:val="7DBE7E6B"/>
    <w:rsid w:val="7E26FD28"/>
    <w:rsid w:val="7E35BCD4"/>
    <w:rsid w:val="7E5CB8C1"/>
    <w:rsid w:val="7E96D5C7"/>
    <w:rsid w:val="7EB9B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AFCDF"/>
  <w15:chartTrackingRefBased/>
  <w15:docId w15:val="{7A846952-AA9B-4686-B83A-634E1625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3702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D02BA09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14C7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C7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576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8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1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65A"/>
  </w:style>
  <w:style w:type="paragraph" w:styleId="Footer">
    <w:name w:val="footer"/>
    <w:basedOn w:val="Normal"/>
    <w:link w:val="FooterChar"/>
    <w:uiPriority w:val="99"/>
    <w:unhideWhenUsed/>
    <w:rsid w:val="00FB1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us01.safelinks.protection.outlook.com/?url=https%3A%2F%2Freslifeanz.enudge.com.au%2Fmeta_securl2%3Fnudge%3Dy1119zpr509437%26link%3D134447%26msg%3Dy1119zpr509437M724130a65a534d2137f5d5ca441e9f4c27%40reslifeanz.enudge.com.au%26email%3Dmarketingcampaign%40resolutionlife.com.au%26cm%3D5336474&amp;data=05%7C02%7Cmarketingcampaign%40resolutionlife.com.au%7C7816a90b1ba54400440608de0d2325c8%7Ca01128a4e3e4434c8ad4b3f7911655cb%7C0%7C0%7C638962641777635841%7CUnknown%7CTWFpbGZsb3d8eyJFbXB0eU1hcGkiOnRydWUsIlYiOiIwLjAuMDAwMCIsIlAiOiJXaW4zMiIsIkFOIjoiTWFpbCIsIldUIjoyfQ%3D%3D%7C0%7C%7C%7C&amp;sdata=dXVano4lHlytJ%2B0NJLsQ6qraowt%2BSBF8z1q1KSgXFI0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solutionlife.com.au/review?utm_source=Adviser_Support&amp;utm_medium=website&amp;utm_campaign=W_Label&amp;utm_content=Lstage40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olutionlife.com.au/affordability?utm_source=Adviser_Support&amp;utm_medium=website&amp;utm_campaign=W_Label&amp;utm_content=Lstage40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esolutionlife.com.au/life-insurance-for-over-40s?utm_source=Adviser_Support&amp;utm_medium=website&amp;utm_campaign=W_Label&amp;utm_content=Lstage40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cde18-348c-4735-b9ec-860e0741bf48">
      <Terms xmlns="http://schemas.microsoft.com/office/infopath/2007/PartnerControls"/>
    </lcf76f155ced4ddcb4097134ff3c332f>
    <TaxCatchAll xmlns="482d8bcf-d5ac-4b7f-922c-0593dddfe9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DB15532E2A9478F30387FACD9666C" ma:contentTypeVersion="24" ma:contentTypeDescription="Create a new document." ma:contentTypeScope="" ma:versionID="558a0ffc5dc0fd4b21f62affeac543ba">
  <xsd:schema xmlns:xsd="http://www.w3.org/2001/XMLSchema" xmlns:xs="http://www.w3.org/2001/XMLSchema" xmlns:p="http://schemas.microsoft.com/office/2006/metadata/properties" xmlns:ns2="adbcde18-348c-4735-b9ec-860e0741bf48" xmlns:ns3="482d8bcf-d5ac-4b7f-922c-0593dddfe984" targetNamespace="http://schemas.microsoft.com/office/2006/metadata/properties" ma:root="true" ma:fieldsID="5ddfefd3e48e58b307a4f5acfd080f50" ns2:_="" ns3:_="">
    <xsd:import namespace="adbcde18-348c-4735-b9ec-860e0741bf48"/>
    <xsd:import namespace="482d8bcf-d5ac-4b7f-922c-0593dddfe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cde18-348c-4735-b9ec-860e0741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71ef11-3421-4c22-ac9a-9b4fdf2e5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d8bcf-d5ac-4b7f-922c-0593dddfe98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d3e6b-964c-4cbd-b7a9-27803ac2662c}" ma:internalName="TaxCatchAll" ma:showField="CatchAllData" ma:web="482d8bcf-d5ac-4b7f-922c-0593dddfe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BD6E4-ACA5-486F-B0B9-5843D2EE7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0E95B-E002-4F6B-AB1D-BD9605323BC3}">
  <ds:schemaRefs>
    <ds:schemaRef ds:uri="http://schemas.microsoft.com/office/2006/metadata/properties"/>
    <ds:schemaRef ds:uri="http://schemas.microsoft.com/office/infopath/2007/PartnerControls"/>
    <ds:schemaRef ds:uri="adbcde18-348c-4735-b9ec-860e0741bf48"/>
    <ds:schemaRef ds:uri="482d8bcf-d5ac-4b7f-922c-0593dddfe984"/>
  </ds:schemaRefs>
</ds:datastoreItem>
</file>

<file path=customXml/itemProps3.xml><?xml version="1.0" encoding="utf-8"?>
<ds:datastoreItem xmlns:ds="http://schemas.openxmlformats.org/officeDocument/2006/customXml" ds:itemID="{FDB1E3B9-C030-4EF0-8B4C-1F7247E1E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cde18-348c-4735-b9ec-860e0741bf48"/>
    <ds:schemaRef ds:uri="482d8bcf-d5ac-4b7f-922c-0593dddfe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3122</Characters>
  <Application>Microsoft Office Word</Application>
  <DocSecurity>0</DocSecurity>
  <Lines>84</Lines>
  <Paragraphs>47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Rose</dc:creator>
  <cp:keywords/>
  <dc:description/>
  <cp:lastModifiedBy>Catherine Rose</cp:lastModifiedBy>
  <cp:revision>5</cp:revision>
  <dcterms:created xsi:type="dcterms:W3CDTF">2025-12-05T00:31:00Z</dcterms:created>
  <dcterms:modified xsi:type="dcterms:W3CDTF">2025-12-08T03:53:00Z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0x01010037DDB15532E2A9478F30387FACD9666C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